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FFA22" w14:textId="6C085E75" w:rsidR="006D43A6" w:rsidRPr="00D64AAD" w:rsidRDefault="006D43A6" w:rsidP="006D43A6">
      <w:pPr>
        <w:pStyle w:val="a3"/>
        <w:numPr>
          <w:ilvl w:val="0"/>
          <w:numId w:val="1"/>
        </w:numPr>
        <w:spacing w:after="0" w:line="0" w:lineRule="atLeast"/>
        <w:ind w:left="567"/>
        <w:jc w:val="both"/>
        <w:rPr>
          <w:rFonts w:ascii="Cambria" w:hAnsi="Cambria"/>
          <w:b/>
          <w:color w:val="auto"/>
          <w:sz w:val="24"/>
          <w:szCs w:val="24"/>
          <w:u w:val="single"/>
          <w:lang w:val="ru-RU" w:eastAsia="ru-RU"/>
        </w:rPr>
      </w:pPr>
      <w:r w:rsidRPr="00D64AAD">
        <w:rPr>
          <w:rFonts w:ascii="Cambria" w:hAnsi="Cambria"/>
          <w:b/>
          <w:color w:val="auto"/>
          <w:sz w:val="24"/>
          <w:szCs w:val="24"/>
          <w:u w:val="single"/>
          <w:lang w:val="ru-RU" w:eastAsia="ru-RU"/>
        </w:rPr>
        <w:t>Если заемщик – СМСП является юридическим лицом в Фонд предоставляются:</w:t>
      </w:r>
    </w:p>
    <w:p w14:paraId="5F1BAA57" w14:textId="5766EA0C" w:rsidR="006D43A6" w:rsidRPr="00D64AAD" w:rsidRDefault="006D43A6" w:rsidP="00F20F3A">
      <w:pPr>
        <w:pStyle w:val="a3"/>
        <w:numPr>
          <w:ilvl w:val="1"/>
          <w:numId w:val="2"/>
        </w:numPr>
        <w:spacing w:after="0" w:line="0" w:lineRule="atLeast"/>
        <w:ind w:left="0" w:firstLine="284"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Заявление на получение финансовой поддержки в виде выдачи Микрозайма на бумажном носителе, заверенное печатью и подписью уполномоченного лица - приложение № 1 к Перечню документов для получения Микрозайма субъектом малого (среднего) предпринимательства.</w:t>
      </w:r>
    </w:p>
    <w:p w14:paraId="4362AA17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Заверенная копия Устава (последняя редакция) юридического лица.</w:t>
      </w:r>
    </w:p>
    <w:p w14:paraId="3B241011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Заверенная копия документа, подтверждающего полномочия лица, наделенного правом подписи.</w:t>
      </w:r>
    </w:p>
    <w:p w14:paraId="7189429A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Оригинал и копия всех страниц паспорта руководителя (иного уполномоченного лица) юридического лица. </w:t>
      </w:r>
    </w:p>
    <w:p w14:paraId="39CCF366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Выписка из реестра акционеров, выданная независимым регистратором, датированная не позднее месяца до даты подачи заявления на получение финансовой поддержки в виде выдачи микрозайма (в случае если юридическое лицо является акционерным обществом). </w:t>
      </w:r>
    </w:p>
    <w:p w14:paraId="06A267CD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В случае если запрашиваемый размер Микрозайма свыше 1 млн. руб. -оригинал(ы) справки(</w:t>
      </w:r>
      <w:proofErr w:type="spellStart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ок</w:t>
      </w:r>
      <w:proofErr w:type="spellEnd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) банка(</w:t>
      </w:r>
      <w:proofErr w:type="spellStart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ов</w:t>
      </w:r>
      <w:proofErr w:type="spellEnd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) об оборотах по расчетному(</w:t>
      </w:r>
      <w:proofErr w:type="spellStart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ым</w:t>
      </w:r>
      <w:proofErr w:type="spellEnd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) счету(</w:t>
      </w:r>
      <w:proofErr w:type="spellStart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ам</w:t>
      </w:r>
      <w:proofErr w:type="spellEnd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) за шесть полных завершенных месяцев, предшествующих дню подачи Заявки, с помесячной разбивкой и указанием наличия/отсутствия ссудной задолженности на текущую дату (при наличии обязательно должны быть указаны сроки погашения кредитов и их сумма). Справки необходимо предоставить по ВСЕМ открытым расчетным (текущим) счетам юридического лица в кредитных организациях. Допускается предоставление в Фонд данных справок, полученных СМСП по системе дистанционного банковского обслуживания, заверенных СМСП; </w:t>
      </w:r>
    </w:p>
    <w:p w14:paraId="1F74CB7D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В случае если запрашиваемый размер Микрозайма свыше 1 млн. руб. -развернутые выписки по расчетному счету СМСП, полученные по системе дистанционного банковского обслуживания и заверенные СМСП, с указанием назначения платежей и контрагентов; </w:t>
      </w:r>
    </w:p>
    <w:p w14:paraId="76FF3011" w14:textId="77777777" w:rsidR="00F20F3A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Заверенная копия годовой бухгалтерской (финансовой) отчетности (ф. 1 и ф.2) за последний завершенный год с отметками ИМНС на ней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</w:t>
      </w:r>
      <w:r w:rsidR="00F20F3A" w:rsidRPr="00D64AAD">
        <w:rPr>
          <w:rFonts w:ascii="Cambria" w:hAnsi="Cambria"/>
          <w:color w:val="auto"/>
          <w:sz w:val="24"/>
          <w:szCs w:val="24"/>
          <w:lang w:val="ru-RU" w:eastAsia="ru-RU"/>
        </w:rPr>
        <w:t>.</w:t>
      </w:r>
    </w:p>
    <w:p w14:paraId="5EAF2DBC" w14:textId="409181FD" w:rsidR="006D43A6" w:rsidRPr="00D64AAD" w:rsidRDefault="00F20F3A" w:rsidP="00F20F3A">
      <w:pPr>
        <w:spacing w:after="0" w:line="0" w:lineRule="atLeast"/>
        <w:ind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Если ООО является 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сельхозтоваропроизводителе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м, предоставляется 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годов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ая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бухгалтерск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ая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(финансов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ая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) отчетност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ь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(ф. 1 и ф.2)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за два последних завершенных года</w:t>
      </w:r>
      <w:r w:rsidR="006D43A6" w:rsidRPr="00D64AAD">
        <w:rPr>
          <w:rFonts w:ascii="Cambria" w:hAnsi="Cambria"/>
          <w:color w:val="auto"/>
          <w:sz w:val="24"/>
          <w:szCs w:val="24"/>
          <w:lang w:val="ru-RU" w:eastAsia="ru-RU"/>
        </w:rPr>
        <w:t>;</w:t>
      </w:r>
    </w:p>
    <w:p w14:paraId="017A6F66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Заверенная промежуточная бухгалтерская (финансовая) отчетность по </w:t>
      </w:r>
      <w:hyperlink r:id="rId5" w:history="1">
        <w:r w:rsidRPr="00D64AAD">
          <w:rPr>
            <w:rStyle w:val="a4"/>
            <w:rFonts w:ascii="Cambria" w:hAnsi="Cambria"/>
            <w:color w:val="auto"/>
            <w:sz w:val="24"/>
            <w:szCs w:val="24"/>
            <w:lang w:val="ru-RU" w:eastAsia="ru-RU"/>
          </w:rPr>
          <w:t xml:space="preserve">форме </w:t>
        </w:r>
      </w:hyperlink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«Бухгалтерский баланс» и по </w:t>
      </w:r>
      <w:hyperlink r:id="rId6" w:history="1">
        <w:r w:rsidRPr="00D64AAD">
          <w:rPr>
            <w:rStyle w:val="a4"/>
            <w:rFonts w:ascii="Cambria" w:hAnsi="Cambria"/>
            <w:color w:val="auto"/>
            <w:sz w:val="24"/>
            <w:szCs w:val="24"/>
            <w:lang w:val="ru-RU" w:eastAsia="ru-RU"/>
          </w:rPr>
          <w:t xml:space="preserve">форме </w:t>
        </w:r>
      </w:hyperlink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«Отчет о финансовых результатах» на последнюю квартальную дату;</w:t>
      </w:r>
    </w:p>
    <w:p w14:paraId="51105752" w14:textId="3BBD2D79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Заверенные копии налоговой отчетности за последний квартал– налоговые декларации с отметками </w:t>
      </w:r>
      <w:r w:rsidR="00F20F3A" w:rsidRPr="00D64AAD">
        <w:rPr>
          <w:rFonts w:ascii="Cambria" w:hAnsi="Cambria"/>
          <w:color w:val="auto"/>
          <w:sz w:val="24"/>
          <w:szCs w:val="24"/>
          <w:lang w:val="ru-RU" w:eastAsia="ru-RU"/>
        </w:rPr>
        <w:t>Ф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НС на них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почте).</w:t>
      </w:r>
    </w:p>
    <w:p w14:paraId="7AF2D8A0" w14:textId="77777777" w:rsidR="006D43A6" w:rsidRPr="00D64AAD" w:rsidRDefault="006D43A6" w:rsidP="00F20F3A">
      <w:pPr>
        <w:spacing w:after="0" w:line="0" w:lineRule="atLeast"/>
        <w:ind w:firstLine="284"/>
        <w:contextualSpacing/>
        <w:jc w:val="both"/>
        <w:rPr>
          <w:rFonts w:ascii="Cambria" w:hAnsi="Cambria"/>
          <w:b/>
          <w:color w:val="auto"/>
          <w:sz w:val="24"/>
          <w:szCs w:val="24"/>
          <w:u w:val="single"/>
          <w:lang w:val="ru-RU" w:eastAsia="ru-RU"/>
        </w:rPr>
      </w:pPr>
      <w:r w:rsidRPr="00D64AAD">
        <w:rPr>
          <w:rFonts w:ascii="Cambria" w:hAnsi="Cambria"/>
          <w:bCs/>
          <w:color w:val="auto"/>
          <w:sz w:val="24"/>
          <w:szCs w:val="24"/>
          <w:lang w:val="ru-RU" w:eastAsia="ru-RU"/>
        </w:rPr>
        <w:t>При общей системе налогообложения - налоговые декларации по НДС, налогу на прибыль.</w:t>
      </w:r>
    </w:p>
    <w:p w14:paraId="354472B4" w14:textId="71EF4328" w:rsidR="00F20F3A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Заверенная </w:t>
      </w:r>
      <w:r w:rsidRPr="00D64AAD">
        <w:rPr>
          <w:rFonts w:ascii="Cambria" w:hAnsi="Cambria"/>
          <w:color w:val="auto"/>
          <w:sz w:val="24"/>
          <w:szCs w:val="24"/>
          <w:u w:val="single"/>
          <w:lang w:val="ru-RU" w:eastAsia="ru-RU"/>
        </w:rPr>
        <w:t>управленческая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отчетность и иная управленческая информаци</w:t>
      </w:r>
      <w:r w:rsidR="00F20F3A" w:rsidRPr="00D64AAD">
        <w:rPr>
          <w:rFonts w:ascii="Cambria" w:hAnsi="Cambria"/>
          <w:color w:val="auto"/>
          <w:sz w:val="24"/>
          <w:szCs w:val="24"/>
          <w:lang w:val="ru-RU" w:eastAsia="ru-RU"/>
        </w:rPr>
        <w:t>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(в случае ее наличия и доступности) за последний завершенный год и текущий год.</w:t>
      </w:r>
    </w:p>
    <w:p w14:paraId="516D76BF" w14:textId="6948758A" w:rsidR="006D43A6" w:rsidRPr="00D64AAD" w:rsidRDefault="00F20F3A" w:rsidP="00F20F3A">
      <w:pPr>
        <w:spacing w:after="0" w:line="0" w:lineRule="atLeast"/>
        <w:ind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Если ООО является сельхозтоваропроизводителем, предоставляется </w:t>
      </w:r>
      <w:r w:rsidRPr="00D64AAD">
        <w:rPr>
          <w:rFonts w:ascii="Cambria" w:hAnsi="Cambria"/>
          <w:color w:val="auto"/>
          <w:sz w:val="24"/>
          <w:szCs w:val="24"/>
          <w:u w:val="single"/>
          <w:lang w:val="ru-RU" w:eastAsia="ru-RU"/>
        </w:rPr>
        <w:t>управленческая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отчетность и иная управленческая информаци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я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за два последних завершенных года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и текущий год.</w:t>
      </w:r>
      <w:r w:rsidR="006D43A6"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</w:t>
      </w:r>
    </w:p>
    <w:p w14:paraId="6F716AB4" w14:textId="7777777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Заверенная копия единой формы «Сведения для ведения индивидуального (персонифицированного) учета и сведения о начисленных страховых взносах на 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lastRenderedPageBreak/>
        <w:t>обязательное социальное страхование от несчастных случаев на производстве и профессиональных заболеваний (ЕФС-1) с отметками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почте).</w:t>
      </w:r>
    </w:p>
    <w:p w14:paraId="6D177C1D" w14:textId="263D190E" w:rsidR="006D43A6" w:rsidRPr="00D64AAD" w:rsidRDefault="006D43A6" w:rsidP="00F20F3A">
      <w:pPr>
        <w:numPr>
          <w:ilvl w:val="1"/>
          <w:numId w:val="2"/>
        </w:numPr>
        <w:spacing w:after="0" w:line="240" w:lineRule="auto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Бизнес-план (для СМСП, со дня государственной регистрации которых прошло менее двух лет), содержащий экономическое обоснование возврата Микрозайма, заверенный печатью и подписью руководителя (иного уполномоченного лица) - приложение № </w:t>
      </w:r>
      <w:r w:rsidR="00F20F3A" w:rsidRPr="00D64AAD">
        <w:rPr>
          <w:rFonts w:ascii="Cambria" w:hAnsi="Cambria"/>
          <w:color w:val="auto"/>
          <w:sz w:val="24"/>
          <w:szCs w:val="24"/>
          <w:lang w:val="ru-RU" w:eastAsia="ru-RU"/>
        </w:rPr>
        <w:t>6</w:t>
      </w: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 к Перечню документов для получения Микрозайма субъектом малого (среднего) предпринимательства.</w:t>
      </w:r>
    </w:p>
    <w:p w14:paraId="05DE7446" w14:textId="6EA4B007" w:rsidR="006D43A6" w:rsidRPr="00D64AAD" w:rsidRDefault="006D43A6" w:rsidP="00F20F3A">
      <w:pPr>
        <w:numPr>
          <w:ilvl w:val="1"/>
          <w:numId w:val="2"/>
        </w:numPr>
        <w:spacing w:after="0" w:line="0" w:lineRule="atLeast"/>
        <w:ind w:left="0" w:firstLine="284"/>
        <w:contextualSpacing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  <w:bookmarkStart w:id="0" w:name="_Hlk144223606"/>
      <w:r w:rsidRPr="00D64AAD">
        <w:rPr>
          <w:rFonts w:ascii="Cambria" w:hAnsi="Cambria"/>
          <w:bCs/>
          <w:color w:val="auto"/>
          <w:sz w:val="24"/>
          <w:szCs w:val="24"/>
          <w:lang w:val="ru-RU" w:eastAsia="ru-RU"/>
        </w:rPr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</w:t>
      </w:r>
      <w:r w:rsidR="00F20F3A" w:rsidRPr="00D64AAD">
        <w:rPr>
          <w:rFonts w:ascii="Cambria" w:hAnsi="Cambria"/>
          <w:bCs/>
          <w:color w:val="auto"/>
          <w:sz w:val="24"/>
          <w:szCs w:val="24"/>
          <w:lang w:val="ru-RU" w:eastAsia="ru-RU"/>
        </w:rPr>
        <w:t>7</w:t>
      </w:r>
      <w:r w:rsidRPr="00D64AAD">
        <w:rPr>
          <w:rFonts w:ascii="Cambria" w:hAnsi="Cambria"/>
          <w:bCs/>
          <w:color w:val="auto"/>
          <w:sz w:val="24"/>
          <w:szCs w:val="24"/>
          <w:lang w:val="ru-RU" w:eastAsia="ru-RU"/>
        </w:rPr>
        <w:t xml:space="preserve"> к Перечню документов для получения Микрозайма физическими лицами, применяющими специальный налоговый режим «Налог на профессиональный доход».</w:t>
      </w:r>
    </w:p>
    <w:bookmarkEnd w:id="0"/>
    <w:p w14:paraId="421F4AA4" w14:textId="77777777" w:rsidR="006D43A6" w:rsidRPr="00D64AAD" w:rsidRDefault="006D43A6" w:rsidP="00F20F3A">
      <w:pPr>
        <w:spacing w:after="0" w:line="240" w:lineRule="auto"/>
        <w:ind w:firstLine="284"/>
        <w:jc w:val="both"/>
        <w:rPr>
          <w:rFonts w:ascii="Cambria" w:hAnsi="Cambria"/>
          <w:color w:val="auto"/>
          <w:sz w:val="24"/>
          <w:szCs w:val="24"/>
          <w:lang w:val="ru-RU" w:eastAsia="ru-RU"/>
        </w:rPr>
      </w:pPr>
    </w:p>
    <w:p w14:paraId="0D66974E" w14:textId="77777777" w:rsidR="00F20F3A" w:rsidRPr="00D64AAD" w:rsidRDefault="00F20F3A" w:rsidP="00F20F3A">
      <w:pPr>
        <w:pStyle w:val="a3"/>
        <w:numPr>
          <w:ilvl w:val="0"/>
          <w:numId w:val="15"/>
        </w:numPr>
        <w:spacing w:after="0" w:line="259" w:lineRule="auto"/>
        <w:ind w:left="0" w:firstLine="0"/>
        <w:jc w:val="both"/>
        <w:rPr>
          <w:rFonts w:ascii="Cambria" w:hAnsi="Cambria"/>
          <w:b/>
          <w:bCs/>
          <w:sz w:val="24"/>
          <w:szCs w:val="24"/>
          <w:u w:val="single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u w:val="single"/>
          <w:lang w:val="ru-RU"/>
        </w:rPr>
        <w:t>От поручителей – физических лиц предоставляются следующие документы:</w:t>
      </w:r>
    </w:p>
    <w:p w14:paraId="33C73DB0" w14:textId="77777777" w:rsidR="00F20F3A" w:rsidRPr="00D64AAD" w:rsidRDefault="00F20F3A" w:rsidP="00F20F3A">
      <w:pPr>
        <w:pStyle w:val="a3"/>
        <w:spacing w:after="0"/>
        <w:ind w:left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1.</w:t>
      </w:r>
      <w:r w:rsidRPr="00D64AAD">
        <w:rPr>
          <w:rFonts w:ascii="Cambria" w:hAnsi="Cambria"/>
          <w:sz w:val="24"/>
          <w:szCs w:val="24"/>
          <w:lang w:val="ru-RU"/>
        </w:rPr>
        <w:tab/>
        <w:t>Анкета поручителя (залогодателя) за субъект малого (среднего) предпринимательства – получателя финансовой поддержки - приложение № 3 к Перечню документов для получения Микрозайма субъектом малого (среднего) предпринимательства.</w:t>
      </w:r>
    </w:p>
    <w:p w14:paraId="7D96652C" w14:textId="77777777" w:rsidR="00F20F3A" w:rsidRPr="00D64AAD" w:rsidRDefault="00F20F3A" w:rsidP="00F20F3A">
      <w:pPr>
        <w:pStyle w:val="a3"/>
        <w:spacing w:after="0"/>
        <w:ind w:left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2.</w:t>
      </w:r>
      <w:r w:rsidRPr="00D64AAD">
        <w:rPr>
          <w:rFonts w:ascii="Cambria" w:hAnsi="Cambria"/>
          <w:sz w:val="24"/>
          <w:szCs w:val="24"/>
          <w:lang w:val="ru-RU"/>
        </w:rPr>
        <w:tab/>
        <w:t>Справка о доходах по форме 2-НДФЛ с места работы поручителя за последние шесть месяцев либо иные документы, подтверждающие доходы поручителя за последние шесть месяцев.</w:t>
      </w:r>
    </w:p>
    <w:p w14:paraId="0DB439D4" w14:textId="77777777" w:rsidR="00F20F3A" w:rsidRPr="00D64AAD" w:rsidRDefault="00F20F3A" w:rsidP="00F20F3A">
      <w:pPr>
        <w:pStyle w:val="a3"/>
        <w:spacing w:after="0"/>
        <w:ind w:left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3.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Паспорт поручителя – оригинал и незаверенная копия со всех страниц, в т.ч. не имеющих информации. </w:t>
      </w:r>
    </w:p>
    <w:p w14:paraId="561B42C5" w14:textId="77777777" w:rsidR="00F20F3A" w:rsidRPr="00D64AAD" w:rsidRDefault="00F20F3A" w:rsidP="00F20F3A">
      <w:pPr>
        <w:pStyle w:val="a3"/>
        <w:spacing w:after="0"/>
        <w:ind w:left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4.</w:t>
      </w:r>
      <w:r w:rsidRPr="00D64AAD">
        <w:rPr>
          <w:rFonts w:ascii="Cambria" w:hAnsi="Cambria"/>
          <w:sz w:val="24"/>
          <w:szCs w:val="24"/>
          <w:lang w:val="ru-RU"/>
        </w:rPr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7 к Перечню документов для получения Микрозайма субъектом малого (среднего) предпринимательства.</w:t>
      </w:r>
    </w:p>
    <w:p w14:paraId="6EDD67B7" w14:textId="77777777" w:rsidR="00F20F3A" w:rsidRPr="00D64AAD" w:rsidRDefault="00F20F3A" w:rsidP="00F20F3A">
      <w:pPr>
        <w:pStyle w:val="a3"/>
        <w:spacing w:after="0"/>
        <w:ind w:left="0"/>
        <w:jc w:val="both"/>
        <w:rPr>
          <w:rFonts w:ascii="Cambria" w:hAnsi="Cambria"/>
          <w:sz w:val="24"/>
          <w:szCs w:val="24"/>
          <w:lang w:val="ru-RU"/>
        </w:rPr>
      </w:pPr>
    </w:p>
    <w:p w14:paraId="3EE0C3C1" w14:textId="77777777" w:rsidR="00F20F3A" w:rsidRPr="00D64AAD" w:rsidRDefault="00F20F3A" w:rsidP="00F20F3A">
      <w:pPr>
        <w:pStyle w:val="a3"/>
        <w:numPr>
          <w:ilvl w:val="0"/>
          <w:numId w:val="14"/>
        </w:numPr>
        <w:spacing w:after="0" w:line="259" w:lineRule="auto"/>
        <w:ind w:left="0" w:firstLine="0"/>
        <w:jc w:val="both"/>
        <w:rPr>
          <w:rFonts w:ascii="Cambria" w:hAnsi="Cambria"/>
          <w:b/>
          <w:bCs/>
          <w:sz w:val="24"/>
          <w:szCs w:val="24"/>
          <w:u w:val="single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u w:val="single"/>
          <w:lang w:val="ru-RU"/>
        </w:rPr>
        <w:t>От залогодателей - физических лиц предоставляются следующие документы:</w:t>
      </w:r>
    </w:p>
    <w:p w14:paraId="4FC288B9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1.</w:t>
      </w:r>
      <w:r w:rsidRPr="00D64AAD">
        <w:rPr>
          <w:rFonts w:ascii="Cambria" w:hAnsi="Cambria"/>
          <w:sz w:val="24"/>
          <w:szCs w:val="24"/>
          <w:lang w:val="ru-RU"/>
        </w:rPr>
        <w:tab/>
        <w:t>Анкета поручителя (залогодателя) за субъект малого (среднего) предпринимательства – получателя финансовой поддержки - приложение № 3 к Перечню документов для получения Микрозайма субъектом малого (среднего) предпринимательства.</w:t>
      </w:r>
    </w:p>
    <w:p w14:paraId="7503F13A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2.</w:t>
      </w:r>
      <w:r w:rsidRPr="00D64AAD">
        <w:rPr>
          <w:rFonts w:ascii="Cambria" w:hAnsi="Cambria"/>
          <w:sz w:val="24"/>
          <w:szCs w:val="24"/>
          <w:lang w:val="ru-RU"/>
        </w:rPr>
        <w:tab/>
        <w:t>Оригинал и копия всех страниц паспорта.</w:t>
      </w:r>
    </w:p>
    <w:p w14:paraId="334A3DF9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3.</w:t>
      </w:r>
      <w:r w:rsidRPr="00D64AAD">
        <w:rPr>
          <w:rFonts w:ascii="Cambria" w:hAnsi="Cambria"/>
          <w:sz w:val="24"/>
          <w:szCs w:val="24"/>
          <w:lang w:val="ru-RU"/>
        </w:rPr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7 к Перечню документов для получения Микрозайма субъектом малого (среднего) предпринимательства.</w:t>
      </w:r>
    </w:p>
    <w:p w14:paraId="423855B2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</w:p>
    <w:p w14:paraId="063C5826" w14:textId="77777777" w:rsidR="00F20F3A" w:rsidRPr="00D64AAD" w:rsidRDefault="00F20F3A" w:rsidP="00F20F3A">
      <w:pPr>
        <w:pStyle w:val="a3"/>
        <w:numPr>
          <w:ilvl w:val="0"/>
          <w:numId w:val="14"/>
        </w:numPr>
        <w:spacing w:after="0" w:line="259" w:lineRule="auto"/>
        <w:ind w:left="0" w:firstLine="0"/>
        <w:jc w:val="both"/>
        <w:rPr>
          <w:rFonts w:ascii="Cambria" w:hAnsi="Cambria"/>
          <w:b/>
          <w:bCs/>
          <w:sz w:val="24"/>
          <w:szCs w:val="24"/>
          <w:u w:val="single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u w:val="single"/>
          <w:lang w:val="ru-RU"/>
        </w:rPr>
        <w:t>От залогодателей – юридических лиц предоставляются следующие документы:</w:t>
      </w:r>
    </w:p>
    <w:p w14:paraId="540E4C0C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1.</w:t>
      </w:r>
      <w:r w:rsidRPr="00D64AAD">
        <w:rPr>
          <w:rFonts w:ascii="Cambria" w:hAnsi="Cambria"/>
          <w:sz w:val="24"/>
          <w:szCs w:val="24"/>
          <w:lang w:val="ru-RU"/>
        </w:rPr>
        <w:tab/>
        <w:t>Анкета поручителя (залогодателя) за субъект малого (среднего) предпринимательства – получателя финансовой поддержки - приложения № 4 к Перечню документов для получения Микрозайма субъектом малого (среднего) предпринимательства.</w:t>
      </w:r>
    </w:p>
    <w:p w14:paraId="43884293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2.</w:t>
      </w:r>
      <w:r w:rsidRPr="00D64AAD">
        <w:rPr>
          <w:rFonts w:ascii="Cambria" w:hAnsi="Cambria"/>
          <w:sz w:val="24"/>
          <w:szCs w:val="24"/>
          <w:lang w:val="ru-RU"/>
        </w:rPr>
        <w:tab/>
        <w:t>Заверенная копия Устава (последняя редакция).</w:t>
      </w:r>
    </w:p>
    <w:p w14:paraId="5D6ECF8D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3.</w:t>
      </w:r>
      <w:r w:rsidRPr="00D64AAD">
        <w:rPr>
          <w:rFonts w:ascii="Cambria" w:hAnsi="Cambria"/>
          <w:sz w:val="24"/>
          <w:szCs w:val="24"/>
          <w:lang w:val="ru-RU"/>
        </w:rPr>
        <w:tab/>
        <w:t>Заверенная копия документа, подтверждающего полномочия лица, наделенного правом подписи;</w:t>
      </w:r>
    </w:p>
    <w:p w14:paraId="7F1D3F5E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4.</w:t>
      </w:r>
      <w:r w:rsidRPr="00D64AAD">
        <w:rPr>
          <w:rFonts w:ascii="Cambria" w:hAnsi="Cambria"/>
          <w:sz w:val="24"/>
          <w:szCs w:val="24"/>
          <w:lang w:val="ru-RU"/>
        </w:rPr>
        <w:tab/>
        <w:t>Оригинал и копия всех страниц паспорта руководителя (иного уполномоченного лица);</w:t>
      </w:r>
    </w:p>
    <w:p w14:paraId="2014EF9D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5.</w:t>
      </w:r>
      <w:r w:rsidRPr="00D64AAD">
        <w:rPr>
          <w:rFonts w:ascii="Cambria" w:hAnsi="Cambria"/>
          <w:sz w:val="24"/>
          <w:szCs w:val="24"/>
          <w:lang w:val="ru-RU"/>
        </w:rPr>
        <w:tab/>
        <w:t>Если ЮЛ является акционерным обществом – выписка из реестра акционеров, выданная независимым регистратором, датированная не позднее месяца до даты подачи заявления на получение финансовой поддержки в виде выдачи микрозайма;</w:t>
      </w:r>
    </w:p>
    <w:p w14:paraId="5E391441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6.</w:t>
      </w:r>
      <w:r w:rsidRPr="00D64AAD">
        <w:rPr>
          <w:rFonts w:ascii="Cambria" w:hAnsi="Cambria"/>
          <w:sz w:val="24"/>
          <w:szCs w:val="24"/>
          <w:lang w:val="ru-RU"/>
        </w:rPr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7 к Перечню документов для получения Микрозайма субъектом малого (среднего) предпринимательства.</w:t>
      </w:r>
    </w:p>
    <w:p w14:paraId="4ECAE09F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</w:p>
    <w:p w14:paraId="581819E3" w14:textId="77777777" w:rsidR="00F20F3A" w:rsidRPr="00D64AAD" w:rsidRDefault="00F20F3A" w:rsidP="00F20F3A">
      <w:pPr>
        <w:pStyle w:val="a3"/>
        <w:numPr>
          <w:ilvl w:val="0"/>
          <w:numId w:val="14"/>
        </w:numPr>
        <w:spacing w:after="0" w:line="259" w:lineRule="auto"/>
        <w:ind w:left="0" w:firstLine="0"/>
        <w:jc w:val="both"/>
        <w:rPr>
          <w:rFonts w:ascii="Cambria" w:hAnsi="Cambria"/>
          <w:b/>
          <w:bCs/>
          <w:sz w:val="24"/>
          <w:szCs w:val="24"/>
          <w:u w:val="single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u w:val="single"/>
          <w:lang w:val="ru-RU"/>
        </w:rPr>
        <w:t>Документы, предоставляемые на имущество, предлагаемое в залог:</w:t>
      </w:r>
    </w:p>
    <w:p w14:paraId="2FA60969" w14:textId="77777777" w:rsidR="00F20F3A" w:rsidRPr="00D64AAD" w:rsidRDefault="00F20F3A" w:rsidP="00F20F3A">
      <w:pPr>
        <w:spacing w:after="0"/>
        <w:jc w:val="both"/>
        <w:rPr>
          <w:rFonts w:ascii="Cambria" w:hAnsi="Cambria"/>
          <w:b/>
          <w:bCs/>
          <w:sz w:val="24"/>
          <w:szCs w:val="24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lang w:val="ru-RU"/>
        </w:rPr>
        <w:t>1.</w:t>
      </w:r>
      <w:r w:rsidRPr="00D64AAD">
        <w:rPr>
          <w:rFonts w:ascii="Cambria" w:hAnsi="Cambria"/>
          <w:b/>
          <w:bCs/>
          <w:sz w:val="24"/>
          <w:szCs w:val="24"/>
          <w:lang w:val="ru-RU"/>
        </w:rPr>
        <w:tab/>
        <w:t>Передача в залог транспортного средства/самоходной машины:</w:t>
      </w:r>
    </w:p>
    <w:p w14:paraId="0FC3C2DC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документы, подтверждающие возникновение права собственности на транспортное средство/машину (акт приема-передачи, договор купли-продажи и т.п.) и документы, подтверждающие его оплату (при наличии) – заверенные копии;</w:t>
      </w:r>
    </w:p>
    <w:p w14:paraId="641730DC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свидетельство о регистрации транспортного средства/машины – заверенная копия; </w:t>
      </w:r>
    </w:p>
    <w:p w14:paraId="68BA57F0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заверенная копия паспорта транспортного средства/самоходной машины (при наличии) либо выписка из ЭПТС.</w:t>
      </w:r>
    </w:p>
    <w:p w14:paraId="4FCC813B" w14:textId="77777777" w:rsidR="00F20F3A" w:rsidRPr="00D64AAD" w:rsidRDefault="00F20F3A" w:rsidP="00F20F3A">
      <w:pPr>
        <w:spacing w:after="0"/>
        <w:jc w:val="both"/>
        <w:rPr>
          <w:rFonts w:ascii="Cambria" w:hAnsi="Cambria"/>
          <w:b/>
          <w:bCs/>
          <w:sz w:val="24"/>
          <w:szCs w:val="24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lang w:val="ru-RU"/>
        </w:rPr>
        <w:t>2.</w:t>
      </w:r>
      <w:r w:rsidRPr="00D64AAD">
        <w:rPr>
          <w:rFonts w:ascii="Cambria" w:hAnsi="Cambria"/>
          <w:b/>
          <w:bCs/>
          <w:sz w:val="24"/>
          <w:szCs w:val="24"/>
          <w:lang w:val="ru-RU"/>
        </w:rPr>
        <w:tab/>
        <w:t>Передача в залог оборудования:</w:t>
      </w:r>
    </w:p>
    <w:p w14:paraId="7386959D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инвентарные карточки: обязательно с указанием наименования, модели, заводского номера, года выпуска, страны-производителя и местонахождения оборудования - оригинал;</w:t>
      </w:r>
    </w:p>
    <w:p w14:paraId="0D26986E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договор(ы) купли-продажи, контракт(ы) и т.п. на поставку оборудования и приложения к ним с указанием цен (при наличии) – заверенные копии; </w:t>
      </w:r>
    </w:p>
    <w:p w14:paraId="1CB2791F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товарные накладные, акты приема-передачи (при наличии) – заверенные копии; </w:t>
      </w:r>
    </w:p>
    <w:p w14:paraId="05DD66D8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платежные документы, подтверждающие факт оплаты оборудования по договорам поставки (при наличии) – заверенные копии;</w:t>
      </w:r>
    </w:p>
    <w:p w14:paraId="19BF1203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технические паспорта на оборудование при наличии (с указанием наименования, модели, заводского номера, года выпуска, изготовителя, страны-производителя) – заверенные копии. </w:t>
      </w:r>
    </w:p>
    <w:p w14:paraId="5222B0A4" w14:textId="77777777" w:rsidR="00F20F3A" w:rsidRPr="00D64AAD" w:rsidRDefault="00F20F3A" w:rsidP="00F20F3A">
      <w:pPr>
        <w:spacing w:after="0"/>
        <w:jc w:val="both"/>
        <w:rPr>
          <w:rFonts w:ascii="Cambria" w:hAnsi="Cambria"/>
          <w:b/>
          <w:bCs/>
          <w:sz w:val="24"/>
          <w:szCs w:val="24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lang w:val="ru-RU"/>
        </w:rPr>
        <w:t>3.</w:t>
      </w:r>
      <w:r w:rsidRPr="00D64AAD">
        <w:rPr>
          <w:rFonts w:ascii="Cambria" w:hAnsi="Cambria"/>
          <w:b/>
          <w:bCs/>
          <w:sz w:val="24"/>
          <w:szCs w:val="24"/>
          <w:lang w:val="ru-RU"/>
        </w:rPr>
        <w:tab/>
        <w:t>Передача в залог недвижимого имущества:</w:t>
      </w:r>
    </w:p>
    <w:p w14:paraId="17DF5C39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свидетельство о государственной регистрации права собственности при наличии (заверенная копия),</w:t>
      </w:r>
    </w:p>
    <w:p w14:paraId="6EE1A59C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документы, на основании которых приобретена или оформлена в собственность недвижимость (договор купли-продажи, мены, отступного и т.п.; план приватизации; распоряжение вышестоящего органа, судебный акт, и т.п.) – заверенная копия;</w:t>
      </w:r>
    </w:p>
    <w:p w14:paraId="619B46A2" w14:textId="77777777" w:rsidR="00F20F3A" w:rsidRPr="00D64AAD" w:rsidRDefault="00F20F3A" w:rsidP="00F20F3A">
      <w:pPr>
        <w:spacing w:after="0"/>
        <w:ind w:firstLine="567"/>
        <w:jc w:val="both"/>
        <w:rPr>
          <w:rFonts w:ascii="Cambria" w:hAnsi="Cambria"/>
          <w:b/>
          <w:bCs/>
          <w:sz w:val="24"/>
          <w:szCs w:val="24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lang w:val="ru-RU"/>
        </w:rPr>
        <w:t>Если в залог передается земельный участок под зданием, при этом земельный участок принадлежит залогодателю на праве аренды:</w:t>
      </w:r>
    </w:p>
    <w:p w14:paraId="1CF1A386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 xml:space="preserve"> договор аренды земельного участка, со всеми изменениями и дополнениями – заверенная копия;</w:t>
      </w:r>
    </w:p>
    <w:p w14:paraId="7D1B0A04" w14:textId="77777777" w:rsidR="00F20F3A" w:rsidRPr="00D64AAD" w:rsidRDefault="00F20F3A" w:rsidP="00F20F3A">
      <w:pPr>
        <w:spacing w:after="0"/>
        <w:ind w:firstLine="567"/>
        <w:jc w:val="both"/>
        <w:rPr>
          <w:rFonts w:ascii="Cambria" w:hAnsi="Cambria"/>
          <w:b/>
          <w:bCs/>
          <w:sz w:val="24"/>
          <w:szCs w:val="24"/>
          <w:lang w:val="ru-RU"/>
        </w:rPr>
      </w:pPr>
      <w:r w:rsidRPr="00D64AAD">
        <w:rPr>
          <w:rFonts w:ascii="Cambria" w:hAnsi="Cambria"/>
          <w:b/>
          <w:bCs/>
          <w:sz w:val="24"/>
          <w:szCs w:val="24"/>
          <w:lang w:val="ru-RU"/>
        </w:rPr>
        <w:t>Дополнительно в случае приобретения имущества за счет средств Микрозайма и предоставления его в залог предоставляются:</w:t>
      </w:r>
    </w:p>
    <w:p w14:paraId="115C4074" w14:textId="77777777" w:rsidR="00F20F3A" w:rsidRPr="00D64AAD" w:rsidRDefault="00F20F3A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  <w:r w:rsidRPr="00D64AAD">
        <w:rPr>
          <w:rFonts w:ascii="Cambria" w:hAnsi="Cambria"/>
          <w:sz w:val="24"/>
          <w:szCs w:val="24"/>
          <w:lang w:val="ru-RU"/>
        </w:rPr>
        <w:t>•</w:t>
      </w:r>
      <w:r w:rsidRPr="00D64AAD">
        <w:rPr>
          <w:rFonts w:ascii="Cambria" w:hAnsi="Cambria"/>
          <w:sz w:val="24"/>
          <w:szCs w:val="24"/>
          <w:lang w:val="ru-RU"/>
        </w:rPr>
        <w:tab/>
        <w:t>экспертная оценка независимого оценщика имущества (в случае необходимости по требованию Фонда, если имущество специфическое и проведение его оценки без привлечения специалистов-оценщиков затруднительно).</w:t>
      </w:r>
    </w:p>
    <w:p w14:paraId="4A5FFAF7" w14:textId="77777777" w:rsidR="00D64AAD" w:rsidRPr="00D64AAD" w:rsidRDefault="00D64AAD" w:rsidP="00F20F3A">
      <w:pPr>
        <w:spacing w:after="0"/>
        <w:jc w:val="both"/>
        <w:rPr>
          <w:rFonts w:ascii="Cambria" w:hAnsi="Cambria"/>
          <w:sz w:val="24"/>
          <w:szCs w:val="24"/>
          <w:lang w:val="ru-RU"/>
        </w:rPr>
      </w:pPr>
    </w:p>
    <w:p w14:paraId="67F8E202" w14:textId="77777777" w:rsidR="00D64AAD" w:rsidRPr="00D64AAD" w:rsidRDefault="00D64AAD" w:rsidP="00D64AAD">
      <w:pPr>
        <w:spacing w:after="0" w:line="240" w:lineRule="auto"/>
        <w:ind w:left="-103" w:firstLine="670"/>
        <w:jc w:val="both"/>
        <w:rPr>
          <w:rFonts w:ascii="Cambria" w:hAnsi="Cambria"/>
          <w:color w:val="auto"/>
          <w:sz w:val="24"/>
          <w:szCs w:val="24"/>
          <w:u w:val="single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ab/>
      </w:r>
      <w:bookmarkStart w:id="1" w:name="_Hlk127951269"/>
      <w:r w:rsidRPr="00D64AAD">
        <w:rPr>
          <w:rFonts w:ascii="Cambria" w:hAnsi="Cambria"/>
          <w:color w:val="auto"/>
          <w:sz w:val="24"/>
          <w:szCs w:val="24"/>
          <w:u w:val="single"/>
          <w:lang w:val="ru-RU" w:eastAsia="ru-RU"/>
        </w:rPr>
        <w:t>В случае одобрения микрозайма:</w:t>
      </w:r>
      <w:bookmarkEnd w:id="1"/>
    </w:p>
    <w:p w14:paraId="0A69177B" w14:textId="77777777" w:rsidR="00D64AAD" w:rsidRPr="00D64AAD" w:rsidRDefault="00D64AAD" w:rsidP="00D64AAD">
      <w:pPr>
        <w:pStyle w:val="a3"/>
        <w:numPr>
          <w:ilvl w:val="0"/>
          <w:numId w:val="17"/>
        </w:numPr>
        <w:spacing w:after="0" w:line="0" w:lineRule="atLeast"/>
        <w:jc w:val="both"/>
        <w:rPr>
          <w:rFonts w:ascii="Cambria" w:hAnsi="Cambria"/>
          <w:b/>
          <w:color w:val="auto"/>
          <w:sz w:val="24"/>
          <w:szCs w:val="24"/>
          <w:u w:val="single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Сверка расчетов в случае получения Фондом информации о наличии у СМСП задолженности по налогам, сборам и иным обязательным платежам.</w:t>
      </w:r>
    </w:p>
    <w:p w14:paraId="6F1A8C45" w14:textId="77777777" w:rsidR="00D64AAD" w:rsidRPr="00D64AAD" w:rsidRDefault="00D64AAD" w:rsidP="00D64AAD">
      <w:pPr>
        <w:pStyle w:val="a3"/>
        <w:numPr>
          <w:ilvl w:val="0"/>
          <w:numId w:val="17"/>
        </w:numPr>
        <w:spacing w:after="0" w:line="0" w:lineRule="atLeast"/>
        <w:jc w:val="both"/>
        <w:rPr>
          <w:rFonts w:ascii="Cambria" w:hAnsi="Cambria"/>
          <w:b/>
          <w:color w:val="auto"/>
          <w:sz w:val="24"/>
          <w:szCs w:val="24"/>
          <w:u w:val="single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Справка, подтверждающая отсутствие задолженности перед работниками (персоналом) по заработной плате, срок невыплаты которой составляет более 3 месяцев.</w:t>
      </w:r>
    </w:p>
    <w:p w14:paraId="1B216581" w14:textId="3AB64DD1" w:rsidR="00F20F3A" w:rsidRPr="00D64AAD" w:rsidRDefault="00D64AAD" w:rsidP="00F20F3A">
      <w:pPr>
        <w:pStyle w:val="a3"/>
        <w:numPr>
          <w:ilvl w:val="0"/>
          <w:numId w:val="17"/>
        </w:numPr>
        <w:spacing w:after="0" w:line="0" w:lineRule="atLeast"/>
        <w:jc w:val="both"/>
        <w:rPr>
          <w:rFonts w:ascii="Cambria" w:hAnsi="Cambria"/>
          <w:b/>
          <w:color w:val="auto"/>
          <w:sz w:val="24"/>
          <w:szCs w:val="24"/>
          <w:u w:val="single"/>
          <w:lang w:val="ru-RU" w:eastAsia="ru-RU"/>
        </w:rPr>
      </w:pPr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 xml:space="preserve">Оригинал решения/протокола об одобрении сделки по привлечению микрозайма с указанием существенных характеристик Микрозайма (целевое назначение Микрозайма; сумма Микрозайма; размер процентов, начисляемых на сумму Микрозайма; общий срок в месяцах, на который выдается </w:t>
      </w:r>
      <w:proofErr w:type="spellStart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Микрозайм</w:t>
      </w:r>
      <w:proofErr w:type="spellEnd"/>
      <w:r w:rsidRPr="00D64AAD">
        <w:rPr>
          <w:rFonts w:ascii="Cambria" w:hAnsi="Cambria"/>
          <w:color w:val="auto"/>
          <w:sz w:val="24"/>
          <w:szCs w:val="24"/>
          <w:lang w:val="ru-RU" w:eastAsia="ru-RU"/>
        </w:rPr>
        <w:t>) – данное решение/протокол не предоставляется в случаях, если сделка не является крупной и/или исполнительный орган и единственный участник юридического лица – одно и то же физическое лицо, если иное не предусмотрено Уставом.</w:t>
      </w:r>
    </w:p>
    <w:sectPr w:rsidR="00F20F3A" w:rsidRPr="00D64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E3125"/>
    <w:multiLevelType w:val="hybridMultilevel"/>
    <w:tmpl w:val="4E7E8F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D6DFE"/>
    <w:multiLevelType w:val="hybridMultilevel"/>
    <w:tmpl w:val="CAC218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EE2381"/>
    <w:multiLevelType w:val="hybridMultilevel"/>
    <w:tmpl w:val="52CAAA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0F0A63"/>
    <w:multiLevelType w:val="multilevel"/>
    <w:tmpl w:val="B2A29C18"/>
    <w:lvl w:ilvl="0">
      <w:start w:val="1"/>
      <w:numFmt w:val="decimal"/>
      <w:lvlText w:val="%1."/>
      <w:lvlJc w:val="left"/>
      <w:pPr>
        <w:ind w:left="1068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742" w:hanging="600"/>
      </w:pPr>
      <w:rPr>
        <w:rFonts w:ascii="Times New Roman" w:eastAsia="Times New Roman" w:hAnsi="Times New Roman" w:cs="Times New Roman"/>
        <w:b w:val="0"/>
        <w:bCs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22030272"/>
    <w:multiLevelType w:val="multilevel"/>
    <w:tmpl w:val="AEF0BFF2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Cambria" w:eastAsia="Times New Roman" w:hAnsi="Cambria" w:cs="Times New Roman"/>
        <w:b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742" w:hanging="600"/>
      </w:pPr>
      <w:rPr>
        <w:rFonts w:ascii="Times New Roman" w:eastAsia="Times New Roman" w:hAnsi="Times New Roman" w:cs="Times New Roman"/>
        <w:b w:val="0"/>
        <w:bCs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A930937"/>
    <w:multiLevelType w:val="multilevel"/>
    <w:tmpl w:val="9620C5DE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2E535089"/>
    <w:multiLevelType w:val="hybridMultilevel"/>
    <w:tmpl w:val="9B9AF8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D16DDD"/>
    <w:multiLevelType w:val="hybridMultilevel"/>
    <w:tmpl w:val="638A099A"/>
    <w:lvl w:ilvl="0" w:tplc="61349C94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5F40F3B"/>
    <w:multiLevelType w:val="hybridMultilevel"/>
    <w:tmpl w:val="D160F7A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3D12243C"/>
    <w:multiLevelType w:val="multilevel"/>
    <w:tmpl w:val="9620C5DE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7067EAD"/>
    <w:multiLevelType w:val="hybridMultilevel"/>
    <w:tmpl w:val="F66A0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5539DE"/>
    <w:multiLevelType w:val="multilevel"/>
    <w:tmpl w:val="875AF26A"/>
    <w:lvl w:ilvl="0">
      <w:start w:val="1"/>
      <w:numFmt w:val="decimal"/>
      <w:lvlText w:val="%1."/>
      <w:lvlJc w:val="left"/>
      <w:pPr>
        <w:ind w:left="1068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742" w:hanging="600"/>
      </w:pPr>
      <w:rPr>
        <w:rFonts w:ascii="Times New Roman" w:eastAsia="Times New Roman" w:hAnsi="Times New Roman" w:cs="Times New Roman"/>
        <w:b w:val="0"/>
        <w:bCs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50842F6B"/>
    <w:multiLevelType w:val="multilevel"/>
    <w:tmpl w:val="9620C5DE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6A6C6D8B"/>
    <w:multiLevelType w:val="hybridMultilevel"/>
    <w:tmpl w:val="810AF05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E0450B"/>
    <w:multiLevelType w:val="multilevel"/>
    <w:tmpl w:val="D06402B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6DAA5825"/>
    <w:multiLevelType w:val="hybridMultilevel"/>
    <w:tmpl w:val="E49A7DC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74679E8"/>
    <w:multiLevelType w:val="multilevel"/>
    <w:tmpl w:val="9620C5DE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 w16cid:durableId="35203869">
    <w:abstractNumId w:val="15"/>
  </w:num>
  <w:num w:numId="2" w16cid:durableId="19290736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53412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801515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717818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327032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0548945">
    <w:abstractNumId w:val="2"/>
  </w:num>
  <w:num w:numId="8" w16cid:durableId="1137604215">
    <w:abstractNumId w:val="10"/>
  </w:num>
  <w:num w:numId="9" w16cid:durableId="1727682594">
    <w:abstractNumId w:val="8"/>
  </w:num>
  <w:num w:numId="10" w16cid:durableId="41754186">
    <w:abstractNumId w:val="1"/>
  </w:num>
  <w:num w:numId="11" w16cid:durableId="351108099">
    <w:abstractNumId w:val="0"/>
  </w:num>
  <w:num w:numId="12" w16cid:durableId="2060468975">
    <w:abstractNumId w:val="6"/>
  </w:num>
  <w:num w:numId="13" w16cid:durableId="11077718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8797227">
    <w:abstractNumId w:val="7"/>
  </w:num>
  <w:num w:numId="15" w16cid:durableId="1507358450">
    <w:abstractNumId w:val="13"/>
  </w:num>
  <w:num w:numId="16" w16cid:durableId="1787308140">
    <w:abstractNumId w:val="11"/>
  </w:num>
  <w:num w:numId="17" w16cid:durableId="1893879777">
    <w:abstractNumId w:val="14"/>
  </w:num>
  <w:num w:numId="18" w16cid:durableId="275599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BC"/>
    <w:rsid w:val="00024A81"/>
    <w:rsid w:val="000D2682"/>
    <w:rsid w:val="00374848"/>
    <w:rsid w:val="0050421A"/>
    <w:rsid w:val="005A42A3"/>
    <w:rsid w:val="006018BC"/>
    <w:rsid w:val="006D43A6"/>
    <w:rsid w:val="007D6E33"/>
    <w:rsid w:val="0093664B"/>
    <w:rsid w:val="00C84141"/>
    <w:rsid w:val="00D64AAD"/>
    <w:rsid w:val="00E2272F"/>
    <w:rsid w:val="00E23106"/>
    <w:rsid w:val="00F20F3A"/>
    <w:rsid w:val="00FA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AE431"/>
  <w15:chartTrackingRefBased/>
  <w15:docId w15:val="{440AC4B8-D784-4E1A-B265-580C9152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3A6"/>
    <w:pPr>
      <w:spacing w:line="256" w:lineRule="auto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3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D43A6"/>
    <w:rPr>
      <w:color w:val="0000FF"/>
      <w:u w:val="single"/>
    </w:rPr>
  </w:style>
  <w:style w:type="numbering" w:customStyle="1" w:styleId="1">
    <w:name w:val="Текущий список1"/>
    <w:uiPriority w:val="99"/>
    <w:rsid w:val="00D64AAD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6FCC3BB42DEBEE7150DDAC7A50355F3A725381965EB19DDB0E1BCF97849BA35E020DE02261A1732g5D2L" TargetMode="External"/><Relationship Id="rId5" Type="http://schemas.openxmlformats.org/officeDocument/2006/relationships/hyperlink" Target="consultantplus://offline/ref=16FCC3BB42DEBEE7150DDAC7A50355F3A725381965EB19DDB0E1BCF97849BA35E020DE02261A1630g5D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Кубышева</dc:creator>
  <cp:keywords/>
  <dc:description/>
  <cp:lastModifiedBy>Екатерина Кубышева</cp:lastModifiedBy>
  <cp:revision>2</cp:revision>
  <dcterms:created xsi:type="dcterms:W3CDTF">2025-07-25T14:18:00Z</dcterms:created>
  <dcterms:modified xsi:type="dcterms:W3CDTF">2025-07-25T14:18:00Z</dcterms:modified>
</cp:coreProperties>
</file>